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565C" w14:textId="69B74375" w:rsidR="000642D0" w:rsidRPr="00496BD7" w:rsidRDefault="00103C5F" w:rsidP="00F52ED1">
      <w:pPr>
        <w:jc w:val="center"/>
        <w:rPr>
          <w:b/>
        </w:rPr>
      </w:pPr>
      <w:r w:rsidRPr="00496BD7">
        <w:rPr>
          <w:b/>
        </w:rPr>
        <w:t xml:space="preserve">Учредительные, правоустанавливающие и прочие документы, предоставляемые при </w:t>
      </w:r>
      <w:r w:rsidR="00F52ED1" w:rsidRPr="00496BD7">
        <w:rPr>
          <w:b/>
        </w:rPr>
        <w:t xml:space="preserve">заключении </w:t>
      </w:r>
      <w:r w:rsidR="00496BD7" w:rsidRPr="00496BD7">
        <w:rPr>
          <w:b/>
        </w:rPr>
        <w:t>договор</w:t>
      </w:r>
      <w:r w:rsidR="00496BD7" w:rsidRPr="00496BD7">
        <w:rPr>
          <w:b/>
        </w:rPr>
        <w:t>а</w:t>
      </w:r>
      <w:r w:rsidR="00496BD7" w:rsidRPr="00496BD7">
        <w:rPr>
          <w:b/>
        </w:rPr>
        <w:t xml:space="preserve"> на техническое обслуживание</w:t>
      </w:r>
    </w:p>
    <w:p w14:paraId="3780F2DF" w14:textId="36A3D225" w:rsidR="00103C5F" w:rsidRPr="00103C5F" w:rsidRDefault="00103C5F" w:rsidP="000642D0">
      <w:pPr>
        <w:pStyle w:val="a3"/>
        <w:numPr>
          <w:ilvl w:val="0"/>
          <w:numId w:val="1"/>
        </w:numPr>
        <w:jc w:val="both"/>
      </w:pPr>
      <w:r w:rsidRPr="00103C5F">
        <w:t xml:space="preserve"> устав (положения), все листы которого прошиты, пронумерованы и скреплены печатью </w:t>
      </w:r>
      <w:r w:rsidRPr="00103C5F">
        <w:rPr>
          <w:i/>
          <w:iCs/>
        </w:rPr>
        <w:t>- предоставляют юридические лица и их филиалы</w:t>
      </w:r>
      <w:r w:rsidRPr="00103C5F">
        <w:t>;</w:t>
      </w:r>
    </w:p>
    <w:p w14:paraId="68F21AC5" w14:textId="77777777" w:rsidR="00103C5F" w:rsidRPr="00103C5F" w:rsidRDefault="00103C5F" w:rsidP="000642D0">
      <w:pPr>
        <w:pStyle w:val="a3"/>
        <w:numPr>
          <w:ilvl w:val="0"/>
          <w:numId w:val="1"/>
        </w:numPr>
        <w:jc w:val="both"/>
      </w:pPr>
      <w:r w:rsidRPr="00103C5F">
        <w:t xml:space="preserve"> положения о филиале </w:t>
      </w:r>
      <w:r w:rsidRPr="00103C5F">
        <w:rPr>
          <w:i/>
          <w:iCs/>
        </w:rPr>
        <w:t>- предоставляют филиалы юридических лиц</w:t>
      </w:r>
      <w:r w:rsidRPr="00103C5F">
        <w:t>;</w:t>
      </w:r>
    </w:p>
    <w:p w14:paraId="2AF9D587" w14:textId="77777777" w:rsidR="00103C5F" w:rsidRPr="00103C5F" w:rsidRDefault="00103C5F" w:rsidP="000642D0">
      <w:pPr>
        <w:pStyle w:val="a3"/>
        <w:numPr>
          <w:ilvl w:val="0"/>
          <w:numId w:val="1"/>
        </w:numPr>
        <w:jc w:val="both"/>
      </w:pPr>
      <w:r w:rsidRPr="00103C5F">
        <w:t xml:space="preserve"> свидетельства о постановке на учёт в налоговом органе </w:t>
      </w:r>
      <w:r w:rsidRPr="00103C5F">
        <w:rPr>
          <w:i/>
          <w:iCs/>
        </w:rPr>
        <w:t>- предоставляют юридические, физические лица, индивидуальные предприниматели</w:t>
      </w:r>
      <w:r w:rsidRPr="00103C5F">
        <w:t>;</w:t>
      </w:r>
    </w:p>
    <w:p w14:paraId="4D816D57" w14:textId="77777777" w:rsidR="00103C5F" w:rsidRPr="00103C5F" w:rsidRDefault="00103C5F" w:rsidP="000642D0">
      <w:pPr>
        <w:pStyle w:val="a3"/>
        <w:numPr>
          <w:ilvl w:val="0"/>
          <w:numId w:val="1"/>
        </w:numPr>
        <w:jc w:val="both"/>
      </w:pPr>
      <w:r w:rsidRPr="00103C5F">
        <w:t xml:space="preserve"> уведомления о постановке на налоговый учёт филиала</w:t>
      </w:r>
      <w:r w:rsidRPr="000642D0">
        <w:t xml:space="preserve"> - предоставляют филиалы юридических лиц</w:t>
      </w:r>
      <w:r w:rsidRPr="00103C5F">
        <w:t>;</w:t>
      </w:r>
    </w:p>
    <w:p w14:paraId="794C7F83" w14:textId="77777777" w:rsidR="00103C5F" w:rsidRPr="00103C5F" w:rsidRDefault="00103C5F" w:rsidP="000642D0">
      <w:pPr>
        <w:pStyle w:val="a3"/>
        <w:numPr>
          <w:ilvl w:val="0"/>
          <w:numId w:val="1"/>
        </w:numPr>
        <w:jc w:val="both"/>
      </w:pPr>
      <w:r w:rsidRPr="00103C5F">
        <w:t xml:space="preserve"> свидетельства о государственной регистрации в Едином государственном реестре юридических лиц или в качестве индивидуального предпринимателя </w:t>
      </w:r>
      <w:r w:rsidRPr="000642D0">
        <w:t>- предоставляют юридические лица и индивидуальные предприниматели</w:t>
      </w:r>
      <w:r w:rsidRPr="00103C5F">
        <w:t>;</w:t>
      </w:r>
    </w:p>
    <w:p w14:paraId="06C4CDCA" w14:textId="77777777" w:rsidR="00103C5F" w:rsidRPr="00103C5F" w:rsidRDefault="00103C5F" w:rsidP="000642D0">
      <w:pPr>
        <w:pStyle w:val="a3"/>
        <w:numPr>
          <w:ilvl w:val="0"/>
          <w:numId w:val="1"/>
        </w:numPr>
        <w:jc w:val="both"/>
      </w:pPr>
      <w:r w:rsidRPr="00103C5F">
        <w:t xml:space="preserve"> выписки из Единого государственного реестра юридических лиц (индивидуальных предпринимателей) </w:t>
      </w:r>
      <w:r w:rsidRPr="000642D0">
        <w:t>- предоставляют юридические лица, филиалы юридических лиц, индивидуальные предприниматели</w:t>
      </w:r>
      <w:r w:rsidRPr="00103C5F">
        <w:t>;</w:t>
      </w:r>
    </w:p>
    <w:p w14:paraId="471761F9" w14:textId="77777777" w:rsidR="00103C5F" w:rsidRPr="00103C5F" w:rsidRDefault="00103C5F" w:rsidP="000642D0">
      <w:pPr>
        <w:pStyle w:val="a3"/>
        <w:numPr>
          <w:ilvl w:val="0"/>
          <w:numId w:val="1"/>
        </w:numPr>
        <w:jc w:val="both"/>
      </w:pPr>
      <w:r w:rsidRPr="00103C5F">
        <w:t xml:space="preserve"> уведомления Территориального органа Федеральной службы государственной статистики о присвоении кодов юридическому лицу, филиалу, индивидуальному предпринимателю - </w:t>
      </w:r>
      <w:r w:rsidRPr="000642D0">
        <w:t>предоставляют юридические лица, филиалы юридических лиц, индивидуальные предприниматели</w:t>
      </w:r>
      <w:r w:rsidRPr="00103C5F">
        <w:t>;</w:t>
      </w:r>
    </w:p>
    <w:p w14:paraId="67167202" w14:textId="77777777" w:rsidR="00103C5F" w:rsidRPr="00103C5F" w:rsidRDefault="00103C5F" w:rsidP="000642D0">
      <w:pPr>
        <w:pStyle w:val="a3"/>
        <w:numPr>
          <w:ilvl w:val="0"/>
          <w:numId w:val="1"/>
        </w:numPr>
        <w:jc w:val="both"/>
      </w:pPr>
      <w:r w:rsidRPr="00103C5F">
        <w:t xml:space="preserve"> справка из банка об открытии расчётного счёта - </w:t>
      </w:r>
      <w:r w:rsidRPr="000642D0">
        <w:t xml:space="preserve"> для юридических лиц.</w:t>
      </w:r>
    </w:p>
    <w:p w14:paraId="6320ADC9" w14:textId="77777777" w:rsidR="00103C5F" w:rsidRPr="00103C5F" w:rsidRDefault="00103C5F" w:rsidP="000642D0">
      <w:pPr>
        <w:pStyle w:val="a3"/>
        <w:numPr>
          <w:ilvl w:val="0"/>
          <w:numId w:val="1"/>
        </w:numPr>
        <w:jc w:val="both"/>
      </w:pPr>
      <w:r w:rsidRPr="00103C5F">
        <w:t xml:space="preserve"> правоустанавливающих документов на здания, строения или сооружения, где установлено </w:t>
      </w:r>
      <w:proofErr w:type="spellStart"/>
      <w:r w:rsidRPr="00103C5F">
        <w:t>газопотребляющее</w:t>
      </w:r>
      <w:proofErr w:type="spellEnd"/>
      <w:r w:rsidRPr="00103C5F">
        <w:t xml:space="preserve"> оборудование (договор, свидетельство, аренда, технический паспорт, акт приёма в эксплуатацию, разрешение на строительство);</w:t>
      </w:r>
    </w:p>
    <w:p w14:paraId="77B7E9E8" w14:textId="77777777" w:rsidR="00103C5F" w:rsidRPr="00103C5F" w:rsidRDefault="00103C5F" w:rsidP="000642D0">
      <w:pPr>
        <w:pStyle w:val="a3"/>
        <w:numPr>
          <w:ilvl w:val="0"/>
          <w:numId w:val="1"/>
        </w:numPr>
        <w:jc w:val="both"/>
      </w:pPr>
      <w:r w:rsidRPr="00103C5F">
        <w:t xml:space="preserve"> акта об установлении границы балансовой принадлежности и эксплуатационной ответственности наружного распределительного газопровода, оформленный с сопредельным владельцем газопровода;</w:t>
      </w:r>
    </w:p>
    <w:p w14:paraId="65956D14" w14:textId="77777777" w:rsidR="00103C5F" w:rsidRPr="00103C5F" w:rsidRDefault="00103C5F" w:rsidP="000642D0">
      <w:pPr>
        <w:pStyle w:val="a3"/>
        <w:numPr>
          <w:ilvl w:val="0"/>
          <w:numId w:val="1"/>
        </w:numPr>
        <w:jc w:val="both"/>
      </w:pPr>
      <w:r w:rsidRPr="00103C5F">
        <w:t xml:space="preserve"> документов, подтверждающих полномочия лица, выступающего от имени заявителя (приказ о назначении на должность, доверенность).</w:t>
      </w:r>
    </w:p>
    <w:p w14:paraId="30868596" w14:textId="77777777" w:rsidR="00103C5F" w:rsidRPr="00103C5F" w:rsidRDefault="00103C5F" w:rsidP="000642D0">
      <w:pPr>
        <w:pStyle w:val="a3"/>
        <w:numPr>
          <w:ilvl w:val="0"/>
          <w:numId w:val="1"/>
        </w:numPr>
        <w:jc w:val="both"/>
      </w:pPr>
      <w:r w:rsidRPr="00103C5F">
        <w:t>Приказ на ответственного за газ. хоз-во с удостоверением;</w:t>
      </w:r>
    </w:p>
    <w:p w14:paraId="33BFA5DB" w14:textId="668285F9" w:rsidR="00103C5F" w:rsidRDefault="00103C5F" w:rsidP="000642D0">
      <w:pPr>
        <w:pStyle w:val="a3"/>
        <w:numPr>
          <w:ilvl w:val="0"/>
          <w:numId w:val="1"/>
        </w:numPr>
        <w:jc w:val="both"/>
      </w:pPr>
      <w:r w:rsidRPr="00103C5F">
        <w:t xml:space="preserve"> паспорта гражданина - </w:t>
      </w:r>
      <w:r w:rsidRPr="000642D0">
        <w:t>предоставляют физические лица и индивидуальные предприниматели;</w:t>
      </w:r>
    </w:p>
    <w:p w14:paraId="5A4A9EA5" w14:textId="6E7E65D7" w:rsidR="000642D0" w:rsidRDefault="00D45046" w:rsidP="00D45046">
      <w:pPr>
        <w:pStyle w:val="a3"/>
        <w:numPr>
          <w:ilvl w:val="0"/>
          <w:numId w:val="1"/>
        </w:numPr>
        <w:jc w:val="both"/>
      </w:pPr>
      <w:r w:rsidRPr="00D45046">
        <w:t>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 при наличии</w:t>
      </w:r>
      <w:r>
        <w:t>.</w:t>
      </w:r>
    </w:p>
    <w:p w14:paraId="0215CDBD" w14:textId="77777777" w:rsidR="00D45046" w:rsidRDefault="00D45046" w:rsidP="00D45046">
      <w:pPr>
        <w:jc w:val="both"/>
      </w:pPr>
    </w:p>
    <w:p w14:paraId="14EDC2DD" w14:textId="77777777" w:rsidR="000133DF" w:rsidRPr="00103C5F" w:rsidRDefault="00103C5F" w:rsidP="00D45046">
      <w:pPr>
        <w:ind w:left="426" w:firstLine="567"/>
      </w:pPr>
      <w:r w:rsidRPr="00103C5F">
        <w:rPr>
          <w:b/>
        </w:rPr>
        <w:t>Все предоставляемые копии документов должны быть заверены надлежащим образом печатью предприятия и штампом «КОПИЯ ВЕРНА».</w:t>
      </w:r>
    </w:p>
    <w:sectPr w:rsidR="000133DF" w:rsidRPr="00103C5F" w:rsidSect="004B146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2CB1"/>
    <w:multiLevelType w:val="hybridMultilevel"/>
    <w:tmpl w:val="61D217D4"/>
    <w:lvl w:ilvl="0" w:tplc="D36EA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E521F4"/>
    <w:multiLevelType w:val="hybridMultilevel"/>
    <w:tmpl w:val="434056F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C2E"/>
    <w:rsid w:val="000642D0"/>
    <w:rsid w:val="00090C5C"/>
    <w:rsid w:val="00103C5F"/>
    <w:rsid w:val="00496BD7"/>
    <w:rsid w:val="004B146C"/>
    <w:rsid w:val="00572156"/>
    <w:rsid w:val="007153D9"/>
    <w:rsid w:val="00821B82"/>
    <w:rsid w:val="008C6117"/>
    <w:rsid w:val="00971D14"/>
    <w:rsid w:val="00AD0C2E"/>
    <w:rsid w:val="00D45046"/>
    <w:rsid w:val="00F11187"/>
    <w:rsid w:val="00F5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6BB5"/>
  <w15:docId w15:val="{EE588DE9-6E81-453B-8735-BBB12151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3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Спичак Наталья Владимировна</dc:creator>
  <cp:keywords/>
  <dc:description/>
  <cp:lastModifiedBy>Спичак Наталья Владимировна</cp:lastModifiedBy>
  <cp:revision>11</cp:revision>
  <cp:lastPrinted>2021-08-24T07:32:00Z</cp:lastPrinted>
  <dcterms:created xsi:type="dcterms:W3CDTF">2020-10-08T07:55:00Z</dcterms:created>
  <dcterms:modified xsi:type="dcterms:W3CDTF">2023-10-18T05:16:00Z</dcterms:modified>
</cp:coreProperties>
</file>