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F6" w:rsidRDefault="001E33F6" w:rsidP="001E33F6">
      <w:pPr>
        <w:ind w:firstLine="698"/>
        <w:jc w:val="right"/>
      </w:pPr>
      <w:bookmarkStart w:id="0" w:name="sub_6003"/>
      <w:r>
        <w:rPr>
          <w:rStyle w:val="a3"/>
        </w:rPr>
        <w:t>Форма 3</w:t>
      </w:r>
    </w:p>
    <w:bookmarkEnd w:id="0"/>
    <w:p w:rsidR="001E33F6" w:rsidRDefault="001E33F6" w:rsidP="001E33F6"/>
    <w:p w:rsidR="001E33F6" w:rsidRDefault="001E33F6" w:rsidP="001E33F6">
      <w:pPr>
        <w:pStyle w:val="1"/>
      </w:pPr>
      <w:r>
        <w:t xml:space="preserve">Информация о регистрации и ходе реализации заявок о подключении (технологическом присоединении) </w:t>
      </w:r>
      <w:r>
        <w:br/>
        <w:t>к газораспределительным сетям</w:t>
      </w:r>
      <w:r w:rsidR="00766738">
        <w:t xml:space="preserve"> ПАО «</w:t>
      </w:r>
      <w:proofErr w:type="spellStart"/>
      <w:r w:rsidR="00766738">
        <w:t>Севастопольгаз</w:t>
      </w:r>
      <w:proofErr w:type="spellEnd"/>
      <w:r w:rsidR="00766738">
        <w:t>»</w:t>
      </w:r>
      <w:r>
        <w:br/>
        <w:t>(наименование субъекта естественной монополии)</w:t>
      </w:r>
      <w:r w:rsidR="00513538">
        <w:t xml:space="preserve"> за январь 2020 г.</w:t>
      </w:r>
    </w:p>
    <w:p w:rsidR="001E33F6" w:rsidRDefault="001E33F6" w:rsidP="001E33F6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1120"/>
        <w:gridCol w:w="1260"/>
        <w:gridCol w:w="840"/>
        <w:gridCol w:w="1196"/>
        <w:gridCol w:w="708"/>
        <w:gridCol w:w="616"/>
        <w:gridCol w:w="980"/>
        <w:gridCol w:w="1120"/>
        <w:gridCol w:w="1112"/>
        <w:gridCol w:w="1268"/>
        <w:gridCol w:w="716"/>
        <w:gridCol w:w="964"/>
        <w:gridCol w:w="840"/>
        <w:gridCol w:w="840"/>
      </w:tblGrid>
      <w:tr w:rsidR="001E33F6" w:rsidRPr="001E33F6" w:rsidTr="00EB6E39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bookmarkStart w:id="1" w:name="sub_6031"/>
            <w:r w:rsidRPr="001E33F6">
              <w:rPr>
                <w:sz w:val="16"/>
                <w:szCs w:val="16"/>
              </w:rPr>
              <w:t>N</w:t>
            </w:r>
            <w:bookmarkEnd w:id="1"/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Категория заявителей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Количество поступивших заявок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Количество отклоненных заявок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Количество выполненных присоединений</w:t>
            </w:r>
          </w:p>
        </w:tc>
      </w:tr>
      <w:tr w:rsidR="001E33F6" w:rsidRPr="001E33F6" w:rsidTr="00EB6E39"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количество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 xml:space="preserve">объем, </w:t>
            </w:r>
            <w:r w:rsidRPr="001E33F6">
              <w:rPr>
                <w:noProof/>
                <w:sz w:val="16"/>
                <w:szCs w:val="16"/>
              </w:rPr>
              <w:drawing>
                <wp:inline distT="0" distB="0" distL="0" distR="0" wp14:anchorId="3867F9CB" wp14:editId="07E6AED3">
                  <wp:extent cx="51435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количество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 xml:space="preserve">объем, </w:t>
            </w:r>
            <w:r w:rsidRPr="001E33F6">
              <w:rPr>
                <w:noProof/>
                <w:sz w:val="16"/>
                <w:szCs w:val="16"/>
              </w:rPr>
              <w:drawing>
                <wp:inline distT="0" distB="0" distL="0" distR="0" wp14:anchorId="37CD9278" wp14:editId="6478D9D0">
                  <wp:extent cx="51435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количество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 xml:space="preserve">объем, </w:t>
            </w:r>
            <w:r w:rsidRPr="001E33F6">
              <w:rPr>
                <w:noProof/>
                <w:sz w:val="16"/>
                <w:szCs w:val="16"/>
              </w:rPr>
              <w:drawing>
                <wp:inline distT="0" distB="0" distL="0" distR="0" wp14:anchorId="0B48E0B3" wp14:editId="05E0E83B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 xml:space="preserve">объем, </w:t>
            </w:r>
            <w:r w:rsidRPr="001E33F6">
              <w:rPr>
                <w:noProof/>
                <w:sz w:val="16"/>
                <w:szCs w:val="16"/>
              </w:rPr>
              <w:drawing>
                <wp:inline distT="0" distB="0" distL="0" distR="0" wp14:anchorId="2039D190" wp14:editId="652948A4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3F6" w:rsidRPr="001E33F6" w:rsidTr="00EB6E39"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непредставление документов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отсутствие технической возможности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</w:tr>
      <w:tr w:rsidR="001E33F6" w:rsidRPr="001E33F6" w:rsidTr="00EB6E39"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в объектах газотранспортной организации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в сетях исполнителя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</w:tr>
      <w:tr w:rsidR="001E33F6" w:rsidRPr="001E33F6" w:rsidTr="00EB6E39"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E33F6" w:rsidRDefault="001E33F6" w:rsidP="00966231">
            <w:pPr>
              <w:pStyle w:val="a4"/>
              <w:jc w:val="center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13</w:t>
            </w:r>
          </w:p>
        </w:tc>
      </w:tr>
      <w:tr w:rsidR="001E33F6" w:rsidRPr="001E33F6" w:rsidTr="00EB6E39">
        <w:trPr>
          <w:trHeight w:val="317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bookmarkStart w:id="2" w:name="sub_60311"/>
            <w:r w:rsidRPr="001E33F6">
              <w:rPr>
                <w:sz w:val="16"/>
                <w:szCs w:val="16"/>
              </w:rPr>
              <w:t>1</w:t>
            </w:r>
            <w:bookmarkEnd w:id="2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I категория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физическое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плата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513538" w:rsidRDefault="00513538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513538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294FEA" w:rsidRDefault="00294FEA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294FEA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EB6E3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EB6E3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513538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513538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294FEA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294FEA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294FEA" w:rsidP="00294F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294FEA" w:rsidP="00294FE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bookmarkStart w:id="3" w:name="sub_60313"/>
            <w:r w:rsidRPr="001E33F6">
              <w:rPr>
                <w:sz w:val="16"/>
                <w:szCs w:val="16"/>
              </w:rPr>
              <w:t>3</w:t>
            </w:r>
            <w:bookmarkEnd w:id="3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плата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294FEA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294FEA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513538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513538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II категория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физическое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B6E39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B6E39" w:rsidRPr="001E33F6" w:rsidRDefault="00EB6E39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E39" w:rsidRPr="001E33F6" w:rsidRDefault="00EB6E39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E33F6" w:rsidRDefault="00EB6E39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E33F6" w:rsidRDefault="00EB6E39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9275E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9275E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9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E39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III категория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физическое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proofErr w:type="gramStart"/>
            <w:r w:rsidRPr="001E33F6">
              <w:rPr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 xml:space="preserve">максимальный часовой расход газа более 500 </w:t>
            </w:r>
            <w:r w:rsidRPr="001E33F6">
              <w:rPr>
                <w:noProof/>
                <w:sz w:val="16"/>
                <w:szCs w:val="16"/>
              </w:rPr>
              <w:drawing>
                <wp:inline distT="0" distB="0" distL="0" distR="0" wp14:anchorId="42C178F6" wp14:editId="134A4FE2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3F6">
              <w:rPr>
                <w:sz w:val="16"/>
                <w:szCs w:val="16"/>
              </w:rPr>
              <w:t xml:space="preserve"> и давление свыше 0,6 МПа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проведение лесоустроительных работ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 xml:space="preserve">врезка в газопроводы диаметром более 250 мм под </w:t>
            </w:r>
            <w:r w:rsidRPr="001E33F6">
              <w:rPr>
                <w:sz w:val="16"/>
                <w:szCs w:val="16"/>
              </w:rPr>
              <w:lastRenderedPageBreak/>
              <w:t>давлением не менее 0,3 МПа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переход через водные преграды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E33F6" w:rsidRPr="001E33F6" w:rsidTr="00EB6E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15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E33F6" w:rsidRDefault="001E33F6" w:rsidP="00966231">
            <w:pPr>
              <w:pStyle w:val="a5"/>
              <w:rPr>
                <w:sz w:val="16"/>
                <w:szCs w:val="16"/>
              </w:rPr>
            </w:pPr>
            <w:r w:rsidRPr="001E33F6">
              <w:rPr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513538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513538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1E33F6" w:rsidP="008337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294FEA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294FEA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3F6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F6" w:rsidRPr="001979A9" w:rsidRDefault="00EB6E39" w:rsidP="008337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441,7</w:t>
            </w:r>
            <w:bookmarkStart w:id="4" w:name="_GoBack"/>
            <w:bookmarkEnd w:id="4"/>
          </w:p>
        </w:tc>
      </w:tr>
    </w:tbl>
    <w:p w:rsidR="00055B71" w:rsidRPr="001E33F6" w:rsidRDefault="00E759AA" w:rsidP="001979A9">
      <w:pPr>
        <w:rPr>
          <w:sz w:val="16"/>
          <w:szCs w:val="16"/>
        </w:rPr>
      </w:pPr>
    </w:p>
    <w:sectPr w:rsidR="00055B71" w:rsidRPr="001E33F6" w:rsidSect="001E3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F6"/>
    <w:rsid w:val="001979A9"/>
    <w:rsid w:val="001E33F6"/>
    <w:rsid w:val="00294FEA"/>
    <w:rsid w:val="00500292"/>
    <w:rsid w:val="00513538"/>
    <w:rsid w:val="00766738"/>
    <w:rsid w:val="00833743"/>
    <w:rsid w:val="00AD77DB"/>
    <w:rsid w:val="00E759AA"/>
    <w:rsid w:val="00EB6E39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3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33F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33F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E33F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E3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3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33F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33F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E33F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E3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Алла Вячеславовна</dc:creator>
  <cp:lastModifiedBy>Обухова Алла Вячеславовна</cp:lastModifiedBy>
  <cp:revision>3</cp:revision>
  <cp:lastPrinted>2020-02-06T07:05:00Z</cp:lastPrinted>
  <dcterms:created xsi:type="dcterms:W3CDTF">2020-02-06T06:25:00Z</dcterms:created>
  <dcterms:modified xsi:type="dcterms:W3CDTF">2020-02-06T07:07:00Z</dcterms:modified>
</cp:coreProperties>
</file>